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BF" w:rsidRPr="00EB39BF" w:rsidRDefault="00EB39BF" w:rsidP="00EB39BF">
      <w:pPr>
        <w:autoSpaceDE w:val="0"/>
        <w:autoSpaceDN w:val="0"/>
        <w:adjustRightInd w:val="0"/>
        <w:spacing w:after="99" w:line="240" w:lineRule="auto"/>
        <w:jc w:val="center"/>
        <w:rPr>
          <w:rFonts w:cs="Helvetica-Bold"/>
          <w:b/>
          <w:bCs/>
          <w:color w:val="000000"/>
          <w:sz w:val="28"/>
          <w:szCs w:val="28"/>
        </w:rPr>
      </w:pPr>
      <w:r w:rsidRPr="00EB39BF">
        <w:rPr>
          <w:rFonts w:cs="Helvetica-Bold"/>
          <w:b/>
          <w:bCs/>
          <w:color w:val="000000"/>
          <w:sz w:val="28"/>
          <w:szCs w:val="28"/>
        </w:rPr>
        <w:t>JOB DESCRIPTION</w:t>
      </w:r>
    </w:p>
    <w:p w:rsidR="00EB39BF" w:rsidRPr="00EB39BF" w:rsidRDefault="00EB39BF" w:rsidP="00EB39BF">
      <w:pPr>
        <w:spacing w:line="240" w:lineRule="auto"/>
        <w:contextualSpacing/>
        <w:rPr>
          <w:rFonts w:eastAsia="Calibri" w:cs="Arial"/>
        </w:rPr>
      </w:pPr>
    </w:p>
    <w:p w:rsidR="00EB39BF" w:rsidRPr="00EB39BF" w:rsidRDefault="00EB39BF" w:rsidP="00EB39BF">
      <w:pPr>
        <w:spacing w:line="240" w:lineRule="auto"/>
        <w:contextualSpacing/>
        <w:rPr>
          <w:rFonts w:eastAsia="Calibri" w:cs="Arial"/>
          <w:i/>
        </w:rPr>
      </w:pPr>
      <w:r w:rsidRPr="00EB39BF">
        <w:rPr>
          <w:rFonts w:eastAsia="Calibri" w:cs="Arial"/>
          <w:b/>
        </w:rPr>
        <w:t>POST TITLE:</w:t>
      </w:r>
      <w:r w:rsidRPr="00EB39BF">
        <w:rPr>
          <w:rFonts w:eastAsia="Calibri" w:cs="Arial"/>
        </w:rPr>
        <w:tab/>
      </w:r>
      <w:r w:rsidRPr="00EB39BF">
        <w:rPr>
          <w:rFonts w:eastAsia="Calibri" w:cs="Arial"/>
        </w:rPr>
        <w:tab/>
      </w:r>
      <w:r w:rsidRPr="00EB39BF">
        <w:rPr>
          <w:rFonts w:eastAsia="Calibri" w:cs="Arial"/>
        </w:rPr>
        <w:tab/>
      </w:r>
      <w:r w:rsidR="005540BF">
        <w:rPr>
          <w:rFonts w:eastAsia="Calibri" w:cs="Arial"/>
        </w:rPr>
        <w:t>Clerk to the Governors</w:t>
      </w:r>
      <w:r w:rsidR="006C5F7C">
        <w:rPr>
          <w:rFonts w:eastAsia="Calibri" w:cs="Arial"/>
        </w:rPr>
        <w:t xml:space="preserve"> and </w:t>
      </w:r>
      <w:r w:rsidR="00264C4F">
        <w:rPr>
          <w:rFonts w:eastAsia="Calibri" w:cs="Arial"/>
        </w:rPr>
        <w:t>Trust Board</w:t>
      </w:r>
    </w:p>
    <w:p w:rsidR="00EB39BF" w:rsidRPr="00EB39BF" w:rsidRDefault="00EB39BF" w:rsidP="00EB39BF">
      <w:pPr>
        <w:spacing w:line="240" w:lineRule="auto"/>
        <w:contextualSpacing/>
        <w:rPr>
          <w:rFonts w:eastAsia="Calibri" w:cs="Arial"/>
        </w:rPr>
      </w:pPr>
    </w:p>
    <w:p w:rsidR="00EB39BF" w:rsidRPr="00EB39BF" w:rsidRDefault="00EB39BF" w:rsidP="00EB39BF">
      <w:pPr>
        <w:spacing w:line="240" w:lineRule="auto"/>
        <w:contextualSpacing/>
        <w:rPr>
          <w:rFonts w:eastAsia="Calibri" w:cs="Arial"/>
        </w:rPr>
      </w:pPr>
      <w:r w:rsidRPr="00EB39BF">
        <w:rPr>
          <w:rFonts w:eastAsia="Calibri" w:cs="Arial"/>
          <w:b/>
        </w:rPr>
        <w:t>POST RESPONSIBLE TO:</w:t>
      </w:r>
      <w:r w:rsidR="006F4474">
        <w:rPr>
          <w:rFonts w:eastAsia="Calibri" w:cs="Arial"/>
        </w:rPr>
        <w:tab/>
        <w:t xml:space="preserve"> </w:t>
      </w:r>
      <w:r w:rsidR="006F4474">
        <w:rPr>
          <w:rFonts w:eastAsia="Calibri" w:cs="Arial"/>
        </w:rPr>
        <w:tab/>
      </w:r>
      <w:r w:rsidR="00395F7E">
        <w:rPr>
          <w:rFonts w:eastAsia="Calibri" w:cs="Arial"/>
        </w:rPr>
        <w:t>Chief Executive Officer</w:t>
      </w:r>
    </w:p>
    <w:p w:rsidR="00EB39BF" w:rsidRPr="00EB39BF" w:rsidRDefault="00EB39BF" w:rsidP="00CE2008">
      <w:pPr>
        <w:spacing w:line="240" w:lineRule="auto"/>
        <w:contextualSpacing/>
        <w:rPr>
          <w:rFonts w:eastAsia="Calibri" w:cs="Arial"/>
        </w:rPr>
      </w:pPr>
    </w:p>
    <w:p w:rsidR="00504293" w:rsidRDefault="00EB39BF" w:rsidP="00504293">
      <w:pPr>
        <w:spacing w:line="240" w:lineRule="auto"/>
        <w:ind w:left="2880" w:hanging="2880"/>
        <w:contextualSpacing/>
        <w:rPr>
          <w:rFonts w:eastAsia="Calibri" w:cs="Arial"/>
        </w:rPr>
      </w:pPr>
      <w:r w:rsidRPr="00EB39BF">
        <w:rPr>
          <w:rFonts w:eastAsia="Calibri" w:cs="Arial"/>
          <w:b/>
        </w:rPr>
        <w:t>CONTRACT TYPE:</w:t>
      </w:r>
      <w:r w:rsidR="005540BF">
        <w:rPr>
          <w:rFonts w:eastAsia="Calibri" w:cs="Arial"/>
          <w:b/>
        </w:rPr>
        <w:tab/>
      </w:r>
      <w:r w:rsidR="00395F7E">
        <w:rPr>
          <w:rFonts w:eastAsia="Calibri" w:cs="Arial"/>
        </w:rPr>
        <w:t>Casual</w:t>
      </w:r>
      <w:r w:rsidR="00A30BF0">
        <w:rPr>
          <w:rFonts w:eastAsia="Calibri" w:cs="Arial"/>
        </w:rPr>
        <w:t>/flexible</w:t>
      </w:r>
      <w:r w:rsidR="00395F7E">
        <w:rPr>
          <w:rFonts w:eastAsia="Calibri" w:cs="Arial"/>
        </w:rPr>
        <w:t>, in accordance with the governance schedule</w:t>
      </w:r>
      <w:r w:rsidRPr="00A87F8F">
        <w:rPr>
          <w:rFonts w:eastAsia="Calibri" w:cs="Arial"/>
        </w:rPr>
        <w:tab/>
      </w:r>
    </w:p>
    <w:p w:rsidR="000A4045" w:rsidRDefault="000A4045" w:rsidP="00EB39BF">
      <w:pPr>
        <w:spacing w:line="240" w:lineRule="auto"/>
        <w:ind w:left="2880" w:hanging="2880"/>
        <w:contextualSpacing/>
        <w:rPr>
          <w:rFonts w:eastAsia="Calibri" w:cs="Arial"/>
        </w:rPr>
      </w:pPr>
    </w:p>
    <w:p w:rsidR="000A4045" w:rsidRDefault="000A4045" w:rsidP="000A4045">
      <w:pPr>
        <w:spacing w:line="240" w:lineRule="auto"/>
        <w:ind w:left="2880" w:hanging="2880"/>
        <w:contextualSpacing/>
        <w:rPr>
          <w:rFonts w:eastAsia="Calibri" w:cs="Arial"/>
        </w:rPr>
      </w:pPr>
      <w:r w:rsidRPr="00744791">
        <w:rPr>
          <w:rFonts w:eastAsia="Calibri" w:cs="Arial"/>
          <w:b/>
        </w:rPr>
        <w:t>SALARY:</w:t>
      </w:r>
      <w:r w:rsidRPr="00744791">
        <w:rPr>
          <w:rFonts w:eastAsia="Calibri" w:cs="Arial"/>
        </w:rPr>
        <w:tab/>
      </w:r>
      <w:r w:rsidR="00744791" w:rsidRPr="00744791">
        <w:rPr>
          <w:rFonts w:cstheme="minorHAnsi"/>
          <w:color w:val="222222"/>
          <w:shd w:val="clear" w:color="auto" w:fill="FFFFFF"/>
        </w:rPr>
        <w:t xml:space="preserve">£15.05 </w:t>
      </w:r>
      <w:r w:rsidR="00395F7E" w:rsidRPr="00744791">
        <w:rPr>
          <w:rFonts w:eastAsia="Calibri" w:cstheme="minorHAnsi"/>
        </w:rPr>
        <w:t xml:space="preserve"> per hour</w:t>
      </w:r>
    </w:p>
    <w:p w:rsidR="00395F7E" w:rsidRDefault="00395F7E" w:rsidP="000A4045">
      <w:pPr>
        <w:spacing w:line="240" w:lineRule="auto"/>
        <w:ind w:left="2880" w:hanging="2880"/>
        <w:contextualSpacing/>
        <w:rPr>
          <w:rFonts w:eastAsia="Calibri" w:cs="Arial"/>
          <w:b/>
        </w:rPr>
      </w:pPr>
    </w:p>
    <w:p w:rsidR="00395F7E" w:rsidRPr="000A4045" w:rsidRDefault="00395F7E" w:rsidP="000A4045">
      <w:pPr>
        <w:spacing w:line="240" w:lineRule="auto"/>
        <w:ind w:left="2880" w:hanging="2880"/>
        <w:contextualSpacing/>
        <w:rPr>
          <w:rFonts w:eastAsia="Calibri" w:cs="Arial"/>
        </w:rPr>
      </w:pPr>
      <w:r w:rsidRPr="00395F7E">
        <w:rPr>
          <w:rFonts w:eastAsia="Calibri" w:cs="Arial"/>
          <w:b/>
        </w:rPr>
        <w:t>LOCATION: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>Home-based but with meetings held at the WMG Academy for Young Engineers in Coventry and Solihull and occasional meeting off-site at the University of Warwick.</w:t>
      </w:r>
    </w:p>
    <w:p w:rsidR="000A4045" w:rsidRPr="000A4045" w:rsidRDefault="000A4045" w:rsidP="000A4045">
      <w:pPr>
        <w:spacing w:line="240" w:lineRule="auto"/>
        <w:ind w:left="2880" w:hanging="2880"/>
        <w:contextualSpacing/>
        <w:rPr>
          <w:rFonts w:eastAsia="Calibri" w:cs="Arial"/>
        </w:rPr>
      </w:pPr>
    </w:p>
    <w:p w:rsidR="000A4045" w:rsidRPr="000A4045" w:rsidRDefault="000A4045" w:rsidP="000A4045">
      <w:pPr>
        <w:spacing w:line="240" w:lineRule="auto"/>
        <w:ind w:left="2880" w:hanging="2880"/>
        <w:contextualSpacing/>
        <w:rPr>
          <w:rFonts w:eastAsia="Calibri" w:cs="Arial"/>
        </w:rPr>
      </w:pPr>
      <w:r w:rsidRPr="000A4045">
        <w:rPr>
          <w:rFonts w:eastAsia="Calibri" w:cs="Arial"/>
          <w:b/>
        </w:rPr>
        <w:t>HOURS OF WORK:</w:t>
      </w:r>
      <w:r w:rsidRPr="000A4045">
        <w:rPr>
          <w:rFonts w:eastAsia="Calibri" w:cs="Arial"/>
        </w:rPr>
        <w:tab/>
      </w:r>
      <w:r w:rsidR="00395F7E">
        <w:rPr>
          <w:rFonts w:eastAsia="Calibri" w:cs="Arial"/>
        </w:rPr>
        <w:t xml:space="preserve">Approximately </w:t>
      </w:r>
      <w:r w:rsidR="00504293">
        <w:rPr>
          <w:rFonts w:eastAsia="Calibri" w:cs="Arial"/>
        </w:rPr>
        <w:t>10-</w:t>
      </w:r>
      <w:r w:rsidR="00395F7E">
        <w:rPr>
          <w:rFonts w:eastAsia="Calibri" w:cs="Arial"/>
        </w:rPr>
        <w:t xml:space="preserve">12 </w:t>
      </w:r>
      <w:r w:rsidRPr="000A4045">
        <w:rPr>
          <w:rFonts w:eastAsia="Calibri" w:cs="Arial"/>
        </w:rPr>
        <w:t>hours per week, term time only</w:t>
      </w:r>
      <w:r w:rsidR="00A30BF0">
        <w:rPr>
          <w:rFonts w:eastAsia="Calibri" w:cs="Arial"/>
        </w:rPr>
        <w:t>.</w:t>
      </w:r>
    </w:p>
    <w:p w:rsidR="000A4045" w:rsidRPr="000A4045" w:rsidRDefault="000A4045" w:rsidP="000A4045">
      <w:pPr>
        <w:spacing w:line="240" w:lineRule="auto"/>
        <w:ind w:left="2880" w:hanging="2880"/>
        <w:contextualSpacing/>
        <w:rPr>
          <w:rFonts w:eastAsia="Calibri" w:cs="Arial"/>
        </w:rPr>
      </w:pPr>
      <w:r w:rsidRPr="000A4045">
        <w:rPr>
          <w:rFonts w:eastAsia="Calibri" w:cs="Arial"/>
        </w:rPr>
        <w:tab/>
      </w:r>
    </w:p>
    <w:p w:rsidR="000A4045" w:rsidRDefault="000A4045" w:rsidP="000A4045">
      <w:pPr>
        <w:spacing w:line="240" w:lineRule="auto"/>
        <w:ind w:left="2880" w:hanging="2880"/>
        <w:contextualSpacing/>
        <w:rPr>
          <w:rFonts w:eastAsia="Calibri" w:cs="Arial"/>
        </w:rPr>
      </w:pPr>
      <w:r w:rsidRPr="000A4045">
        <w:rPr>
          <w:rFonts w:eastAsia="Calibri" w:cs="Arial"/>
          <w:b/>
        </w:rPr>
        <w:t>CONTRACT TERM:</w:t>
      </w:r>
      <w:r w:rsidRPr="000A4045">
        <w:rPr>
          <w:rFonts w:eastAsia="Calibri" w:cs="Arial"/>
        </w:rPr>
        <w:tab/>
        <w:t>Permanent</w:t>
      </w:r>
      <w:r w:rsidR="00A30BF0">
        <w:rPr>
          <w:rFonts w:eastAsia="Calibri" w:cs="Arial"/>
        </w:rPr>
        <w:t>.</w:t>
      </w:r>
    </w:p>
    <w:p w:rsidR="00B62962" w:rsidRPr="00CE2008" w:rsidRDefault="00B62962" w:rsidP="00B62962">
      <w:pPr>
        <w:spacing w:line="240" w:lineRule="auto"/>
        <w:ind w:left="2880" w:hanging="30"/>
        <w:contextualSpacing/>
        <w:rPr>
          <w:rFonts w:eastAsia="Calibri" w:cs="Arial"/>
          <w:b/>
        </w:rPr>
      </w:pPr>
      <w:r w:rsidRPr="00EB39BF">
        <w:rPr>
          <w:rFonts w:eastAsia="Calibri" w:cs="Arial"/>
          <w:b/>
        </w:rPr>
        <w:tab/>
      </w:r>
    </w:p>
    <w:p w:rsidR="00395F7E" w:rsidRDefault="00395F7E" w:rsidP="006C5F7C">
      <w:pPr>
        <w:spacing w:line="240" w:lineRule="auto"/>
        <w:ind w:left="2850" w:hanging="2850"/>
        <w:contextualSpacing/>
        <w:rPr>
          <w:rFonts w:eastAsia="Calibri" w:cs="Arial"/>
          <w:b/>
        </w:rPr>
      </w:pPr>
      <w:r>
        <w:rPr>
          <w:rFonts w:eastAsia="Calibri" w:cs="Arial"/>
          <w:b/>
        </w:rPr>
        <w:t xml:space="preserve">ANNUAL </w:t>
      </w:r>
      <w:r w:rsidR="005540BF">
        <w:rPr>
          <w:rFonts w:eastAsia="Calibri" w:cs="Arial"/>
          <w:b/>
        </w:rPr>
        <w:t xml:space="preserve">MEETING </w:t>
      </w:r>
    </w:p>
    <w:p w:rsidR="00395F7E" w:rsidRDefault="005540BF" w:rsidP="006C5F7C">
      <w:pPr>
        <w:spacing w:line="240" w:lineRule="auto"/>
        <w:ind w:left="2850" w:hanging="2850"/>
        <w:contextualSpacing/>
        <w:rPr>
          <w:rFonts w:eastAsia="Calibri" w:cs="Arial"/>
          <w:b/>
        </w:rPr>
      </w:pPr>
      <w:r>
        <w:rPr>
          <w:rFonts w:eastAsia="Calibri" w:cs="Arial"/>
          <w:b/>
        </w:rPr>
        <w:t>COMMITMENTS</w:t>
      </w:r>
    </w:p>
    <w:p w:rsidR="00395F7E" w:rsidRDefault="00395F7E" w:rsidP="006C5F7C">
      <w:pPr>
        <w:spacing w:line="240" w:lineRule="auto"/>
        <w:ind w:left="2850" w:hanging="2850"/>
        <w:contextualSpacing/>
        <w:rPr>
          <w:rFonts w:eastAsia="Calibri" w:cs="Arial"/>
        </w:rPr>
      </w:pPr>
      <w:r>
        <w:rPr>
          <w:rFonts w:eastAsia="Calibri" w:cs="Arial"/>
          <w:b/>
        </w:rPr>
        <w:t>(INDICATIVE)</w:t>
      </w:r>
      <w:r w:rsidR="00B62962" w:rsidRPr="00EB39BF">
        <w:rPr>
          <w:rFonts w:eastAsia="Calibri" w:cs="Arial"/>
          <w:b/>
        </w:rPr>
        <w:t>:</w:t>
      </w:r>
      <w:r w:rsidR="00B62962">
        <w:rPr>
          <w:rFonts w:eastAsia="Calibri" w:cs="Arial"/>
        </w:rPr>
        <w:tab/>
      </w:r>
      <w:r>
        <w:rPr>
          <w:rFonts w:eastAsia="Calibri" w:cs="Arial"/>
        </w:rPr>
        <w:t>1 x AGM</w:t>
      </w:r>
    </w:p>
    <w:p w:rsidR="00395F7E" w:rsidRDefault="00395F7E" w:rsidP="00395F7E">
      <w:pPr>
        <w:spacing w:line="240" w:lineRule="auto"/>
        <w:ind w:left="2850"/>
        <w:contextualSpacing/>
        <w:rPr>
          <w:rFonts w:eastAsia="Calibri" w:cs="Arial"/>
        </w:rPr>
      </w:pPr>
      <w:r w:rsidRPr="00395F7E">
        <w:rPr>
          <w:rFonts w:eastAsia="Calibri" w:cstheme="minorHAnsi"/>
        </w:rPr>
        <w:t>5</w:t>
      </w:r>
      <w:r w:rsidR="006C5F7C" w:rsidRPr="00395F7E">
        <w:rPr>
          <w:rFonts w:eastAsia="Calibri" w:cstheme="minorHAnsi"/>
        </w:rPr>
        <w:t xml:space="preserve"> x </w:t>
      </w:r>
      <w:r w:rsidR="00264C4F" w:rsidRPr="00395F7E">
        <w:rPr>
          <w:rFonts w:eastAsia="Calibri" w:cstheme="minorHAnsi"/>
        </w:rPr>
        <w:t>Trust Board</w:t>
      </w:r>
      <w:r w:rsidR="006C5F7C" w:rsidRPr="00395F7E">
        <w:rPr>
          <w:rFonts w:eastAsia="Calibri" w:cstheme="minorHAnsi"/>
        </w:rPr>
        <w:t xml:space="preserve"> meetings</w:t>
      </w:r>
      <w:r w:rsidRPr="00395F7E">
        <w:rPr>
          <w:rFonts w:eastAsia="Calibri" w:cstheme="minorHAnsi"/>
        </w:rPr>
        <w:t xml:space="preserve"> (one virtual)</w:t>
      </w:r>
      <w:r w:rsidRPr="00395F7E">
        <w:rPr>
          <w:rFonts w:eastAsia="Calibri" w:cstheme="minorHAnsi"/>
        </w:rPr>
        <w:br/>
      </w:r>
      <w:r>
        <w:rPr>
          <w:rFonts w:eastAsia="Calibri" w:cs="Arial"/>
        </w:rPr>
        <w:t xml:space="preserve">3 x Trust Finance &amp; General Purposes Committee Meetings </w:t>
      </w:r>
    </w:p>
    <w:p w:rsidR="00395F7E" w:rsidRDefault="00395F7E" w:rsidP="00395F7E">
      <w:pPr>
        <w:spacing w:line="240" w:lineRule="auto"/>
        <w:ind w:left="2850"/>
        <w:contextualSpacing/>
        <w:rPr>
          <w:rFonts w:eastAsia="Calibri" w:cs="Arial"/>
        </w:rPr>
      </w:pPr>
      <w:r>
        <w:rPr>
          <w:rFonts w:eastAsia="Calibri" w:cs="Arial"/>
        </w:rPr>
        <w:t xml:space="preserve">3 x Trust Health &amp; Safety </w:t>
      </w:r>
    </w:p>
    <w:p w:rsidR="006C5F7C" w:rsidRPr="00395F7E" w:rsidRDefault="00395F7E" w:rsidP="00395F7E">
      <w:pPr>
        <w:spacing w:line="240" w:lineRule="auto"/>
        <w:ind w:left="2850"/>
        <w:contextualSpacing/>
        <w:rPr>
          <w:rFonts w:eastAsia="Calibri" w:cstheme="minorHAnsi"/>
        </w:rPr>
      </w:pPr>
      <w:r w:rsidRPr="00395F7E">
        <w:rPr>
          <w:rFonts w:cstheme="minorHAnsi"/>
          <w:color w:val="000000"/>
          <w:shd w:val="clear" w:color="auto" w:fill="FFFFFF"/>
        </w:rPr>
        <w:t>2 x Trust Nominations &amp; Remuneration Committee</w:t>
      </w:r>
      <w:r>
        <w:rPr>
          <w:rFonts w:cstheme="minorHAnsi"/>
          <w:color w:val="000000"/>
          <w:shd w:val="clear" w:color="auto" w:fill="FFFFFF"/>
        </w:rPr>
        <w:t xml:space="preserve"> (virtual)</w:t>
      </w:r>
    </w:p>
    <w:p w:rsidR="00B62962" w:rsidRDefault="00395F7E" w:rsidP="00264C4F">
      <w:pPr>
        <w:spacing w:line="240" w:lineRule="auto"/>
        <w:ind w:left="2130" w:firstLine="720"/>
        <w:contextualSpacing/>
        <w:rPr>
          <w:rFonts w:eastAsia="Calibri" w:cs="Arial"/>
        </w:rPr>
      </w:pPr>
      <w:r>
        <w:rPr>
          <w:rFonts w:eastAsia="Calibri" w:cs="Arial"/>
        </w:rPr>
        <w:t>6</w:t>
      </w:r>
      <w:r w:rsidR="005540BF">
        <w:rPr>
          <w:rFonts w:eastAsia="Calibri" w:cs="Arial"/>
        </w:rPr>
        <w:t xml:space="preserve"> x full </w:t>
      </w:r>
      <w:r w:rsidR="00264C4F">
        <w:rPr>
          <w:rFonts w:eastAsia="Calibri" w:cs="Arial"/>
        </w:rPr>
        <w:t>Governing Body</w:t>
      </w:r>
      <w:r w:rsidR="005A72F0">
        <w:rPr>
          <w:rFonts w:eastAsia="Calibri" w:cs="Arial"/>
        </w:rPr>
        <w:t xml:space="preserve"> meetings</w:t>
      </w:r>
      <w:r>
        <w:rPr>
          <w:rFonts w:eastAsia="Calibri" w:cs="Arial"/>
        </w:rPr>
        <w:t xml:space="preserve"> </w:t>
      </w:r>
      <w:r w:rsidR="006C5F7C">
        <w:rPr>
          <w:rFonts w:eastAsia="Calibri" w:cs="Arial"/>
        </w:rPr>
        <w:t>for Coventry</w:t>
      </w:r>
    </w:p>
    <w:p w:rsidR="005540BF" w:rsidRDefault="006C5F7C" w:rsidP="00A87F8F">
      <w:pPr>
        <w:spacing w:line="240" w:lineRule="auto"/>
        <w:ind w:left="2130" w:firstLine="720"/>
        <w:contextualSpacing/>
        <w:rPr>
          <w:rFonts w:eastAsia="Calibri" w:cs="Arial"/>
        </w:rPr>
      </w:pPr>
      <w:r>
        <w:rPr>
          <w:rFonts w:eastAsia="Calibri" w:cs="Arial"/>
        </w:rPr>
        <w:t>6</w:t>
      </w:r>
      <w:r w:rsidR="005540BF" w:rsidRPr="005540BF">
        <w:rPr>
          <w:rFonts w:eastAsia="Calibri" w:cs="Arial"/>
        </w:rPr>
        <w:t xml:space="preserve"> x </w:t>
      </w:r>
      <w:r>
        <w:rPr>
          <w:rFonts w:eastAsia="Calibri" w:cs="Arial"/>
        </w:rPr>
        <w:t xml:space="preserve">full </w:t>
      </w:r>
      <w:r w:rsidR="00264C4F">
        <w:rPr>
          <w:rFonts w:eastAsia="Calibri" w:cs="Arial"/>
        </w:rPr>
        <w:t>Governing Body</w:t>
      </w:r>
      <w:r w:rsidR="005A72F0">
        <w:rPr>
          <w:rFonts w:eastAsia="Calibri" w:cs="Arial"/>
        </w:rPr>
        <w:t xml:space="preserve"> meetings</w:t>
      </w:r>
      <w:r>
        <w:rPr>
          <w:rFonts w:eastAsia="Calibri" w:cs="Arial"/>
        </w:rPr>
        <w:t xml:space="preserve"> for Solihull</w:t>
      </w:r>
    </w:p>
    <w:p w:rsidR="00395F7E" w:rsidRDefault="00395F7E" w:rsidP="00A87F8F">
      <w:pPr>
        <w:spacing w:line="240" w:lineRule="auto"/>
        <w:ind w:left="2130" w:firstLine="720"/>
        <w:contextualSpacing/>
        <w:rPr>
          <w:rFonts w:eastAsia="Calibri" w:cs="Arial"/>
        </w:rPr>
      </w:pPr>
      <w:r>
        <w:rPr>
          <w:rFonts w:eastAsia="Calibri" w:cs="Arial"/>
        </w:rPr>
        <w:t>1 x Annual governance review (virtual)</w:t>
      </w:r>
    </w:p>
    <w:p w:rsidR="00395F7E" w:rsidRDefault="00395F7E" w:rsidP="00A87F8F">
      <w:pPr>
        <w:spacing w:line="240" w:lineRule="auto"/>
        <w:ind w:left="2130" w:firstLine="720"/>
        <w:contextualSpacing/>
        <w:rPr>
          <w:rFonts w:eastAsia="Calibri" w:cs="Arial"/>
        </w:rPr>
      </w:pPr>
    </w:p>
    <w:p w:rsidR="002A71F0" w:rsidRDefault="002A71F0" w:rsidP="002A71F0">
      <w:pPr>
        <w:spacing w:line="240" w:lineRule="auto"/>
        <w:ind w:left="2880" w:hanging="2880"/>
        <w:contextualSpacing/>
        <w:rPr>
          <w:rFonts w:eastAsia="Calibri" w:cs="Arial"/>
          <w:b/>
        </w:rPr>
      </w:pPr>
    </w:p>
    <w:p w:rsidR="00395F7E" w:rsidRPr="00395F7E" w:rsidRDefault="00A44A82" w:rsidP="00A44A82">
      <w:pPr>
        <w:rPr>
          <w:b/>
        </w:rPr>
      </w:pPr>
      <w:r w:rsidRPr="00150933">
        <w:rPr>
          <w:b/>
        </w:rPr>
        <w:t>CLOSING DATE:</w:t>
      </w:r>
      <w:r w:rsidRPr="00150933">
        <w:rPr>
          <w:b/>
        </w:rPr>
        <w:tab/>
      </w:r>
      <w:r w:rsidRPr="00B211F3">
        <w:tab/>
      </w:r>
      <w:r w:rsidRPr="00B211F3">
        <w:tab/>
      </w:r>
      <w:r w:rsidR="00BF1CAA" w:rsidRPr="00504293">
        <w:t>Two weeks from the date of the advertisement</w:t>
      </w:r>
      <w:r w:rsidR="00BF1CAA">
        <w:rPr>
          <w:b/>
        </w:rPr>
        <w:t xml:space="preserve"> </w:t>
      </w:r>
    </w:p>
    <w:p w:rsidR="00A44A82" w:rsidRDefault="00A44A82" w:rsidP="00A44A82">
      <w:pPr>
        <w:rPr>
          <w:b/>
        </w:rPr>
      </w:pPr>
      <w:r w:rsidRPr="00150933">
        <w:rPr>
          <w:b/>
        </w:rPr>
        <w:t>INTERVIEW DATE:</w:t>
      </w:r>
      <w:r w:rsidRPr="00B211F3">
        <w:tab/>
      </w:r>
      <w:r w:rsidRPr="00B211F3">
        <w:tab/>
      </w:r>
      <w:r w:rsidR="00504293" w:rsidRPr="00504293">
        <w:t>TBC</w:t>
      </w:r>
    </w:p>
    <w:p w:rsidR="00A44A82" w:rsidRDefault="002A71F0" w:rsidP="002A71F0">
      <w:pPr>
        <w:rPr>
          <w:rFonts w:eastAsia="Calibri" w:cs="Arial"/>
          <w:b/>
        </w:rPr>
      </w:pPr>
      <w:r>
        <w:rPr>
          <w:b/>
        </w:rPr>
        <w:t>START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4293">
        <w:t>ASAP</w:t>
      </w:r>
    </w:p>
    <w:p w:rsidR="00BA3DA5" w:rsidRDefault="00EB39BF" w:rsidP="00BA3DA5">
      <w:pPr>
        <w:spacing w:line="240" w:lineRule="auto"/>
        <w:contextualSpacing/>
        <w:rPr>
          <w:rFonts w:eastAsia="Calibri" w:cs="Arial"/>
          <w:b/>
        </w:rPr>
      </w:pPr>
      <w:r w:rsidRPr="00EB39BF">
        <w:rPr>
          <w:rFonts w:eastAsia="Calibri" w:cs="Arial"/>
          <w:b/>
        </w:rPr>
        <w:t>JOB PURPOSE</w:t>
      </w:r>
    </w:p>
    <w:p w:rsidR="00BA3DA5" w:rsidRDefault="00BA3DA5" w:rsidP="00BA3DA5">
      <w:pPr>
        <w:spacing w:line="240" w:lineRule="auto"/>
        <w:contextualSpacing/>
        <w:rPr>
          <w:rFonts w:eastAsia="Calibri" w:cs="Arial"/>
          <w:b/>
        </w:rPr>
      </w:pPr>
    </w:p>
    <w:p w:rsidR="00BA3DA5" w:rsidRPr="00173D0A" w:rsidRDefault="00BA3DA5" w:rsidP="00BA3DA5">
      <w:pPr>
        <w:spacing w:line="240" w:lineRule="auto"/>
        <w:contextualSpacing/>
        <w:rPr>
          <w:rFonts w:eastAsia="Calibri" w:cs="Arial"/>
        </w:rPr>
      </w:pPr>
      <w:r w:rsidRPr="00173D0A">
        <w:rPr>
          <w:rFonts w:eastAsia="Calibri" w:cs="Arial"/>
        </w:rPr>
        <w:t xml:space="preserve">Provide advice to </w:t>
      </w:r>
      <w:r w:rsidR="006C5F7C" w:rsidRPr="00173D0A">
        <w:rPr>
          <w:rFonts w:eastAsia="Calibri" w:cs="Arial"/>
        </w:rPr>
        <w:t>the</w:t>
      </w:r>
      <w:r w:rsidR="00504293">
        <w:rPr>
          <w:rFonts w:eastAsia="Calibri" w:cs="Arial"/>
        </w:rPr>
        <w:t xml:space="preserve"> Local</w:t>
      </w:r>
      <w:r w:rsidR="006C5F7C" w:rsidRPr="00173D0A">
        <w:rPr>
          <w:rFonts w:eastAsia="Calibri" w:cs="Arial"/>
        </w:rPr>
        <w:t xml:space="preserve"> </w:t>
      </w:r>
      <w:r w:rsidR="00264C4F">
        <w:rPr>
          <w:rFonts w:eastAsia="Calibri" w:cs="Arial"/>
        </w:rPr>
        <w:t>Governing B</w:t>
      </w:r>
      <w:r w:rsidR="006C5F7C">
        <w:rPr>
          <w:rFonts w:eastAsia="Calibri" w:cs="Arial"/>
        </w:rPr>
        <w:t>odies</w:t>
      </w:r>
      <w:r w:rsidR="00433E02">
        <w:rPr>
          <w:rFonts w:eastAsia="Calibri" w:cs="Arial"/>
        </w:rPr>
        <w:t xml:space="preserve"> and Trust Board</w:t>
      </w:r>
      <w:r w:rsidRPr="00173D0A">
        <w:rPr>
          <w:rFonts w:eastAsia="Calibri" w:cs="Arial"/>
        </w:rPr>
        <w:t xml:space="preserve"> on governance, constitutional and procedural matters</w:t>
      </w:r>
      <w:r w:rsidR="00504293">
        <w:rPr>
          <w:rFonts w:eastAsia="Calibri" w:cs="Arial"/>
        </w:rPr>
        <w:t>, in accordance with the Academies Handbook.</w:t>
      </w:r>
      <w:r w:rsidRPr="00173D0A">
        <w:rPr>
          <w:rFonts w:eastAsia="Calibri" w:cs="Arial"/>
        </w:rPr>
        <w:t xml:space="preserve">  </w:t>
      </w:r>
    </w:p>
    <w:p w:rsidR="00BA3DA5" w:rsidRPr="00BA3DA5" w:rsidRDefault="00BA3DA5" w:rsidP="00BA3DA5">
      <w:pPr>
        <w:pStyle w:val="ListParagraph"/>
        <w:numPr>
          <w:ilvl w:val="0"/>
          <w:numId w:val="30"/>
        </w:numPr>
        <w:spacing w:line="240" w:lineRule="auto"/>
        <w:rPr>
          <w:rFonts w:eastAsia="Calibri" w:cs="Arial"/>
        </w:rPr>
      </w:pPr>
      <w:r w:rsidRPr="00BA3DA5">
        <w:rPr>
          <w:rFonts w:eastAsia="Calibri" w:cs="Arial"/>
        </w:rPr>
        <w:t>Provide effective</w:t>
      </w:r>
      <w:r w:rsidR="00264C4F">
        <w:rPr>
          <w:rFonts w:eastAsia="Calibri" w:cs="Arial"/>
        </w:rPr>
        <w:t xml:space="preserve"> administrative support to the Board</w:t>
      </w:r>
      <w:r w:rsidR="00EE07CE">
        <w:rPr>
          <w:rFonts w:eastAsia="Calibri" w:cs="Arial"/>
        </w:rPr>
        <w:t>s;</w:t>
      </w:r>
    </w:p>
    <w:p w:rsidR="00BA3DA5" w:rsidRPr="00BA3DA5" w:rsidRDefault="00BA3DA5" w:rsidP="00BA3DA5">
      <w:pPr>
        <w:pStyle w:val="ListParagraph"/>
        <w:numPr>
          <w:ilvl w:val="0"/>
          <w:numId w:val="30"/>
        </w:numPr>
        <w:spacing w:line="240" w:lineRule="auto"/>
        <w:rPr>
          <w:rFonts w:eastAsia="Calibri" w:cs="Arial"/>
        </w:rPr>
      </w:pPr>
      <w:r w:rsidRPr="00BA3DA5">
        <w:rPr>
          <w:rFonts w:eastAsia="Calibri" w:cs="Arial"/>
        </w:rPr>
        <w:t xml:space="preserve">Ensure the </w:t>
      </w:r>
      <w:r w:rsidR="00EE07CE">
        <w:rPr>
          <w:rFonts w:eastAsia="Calibri" w:cs="Arial"/>
        </w:rPr>
        <w:t>Boards</w:t>
      </w:r>
      <w:r w:rsidR="00264C4F">
        <w:rPr>
          <w:rFonts w:eastAsia="Calibri" w:cs="Arial"/>
        </w:rPr>
        <w:t xml:space="preserve"> are</w:t>
      </w:r>
      <w:r w:rsidRPr="00BA3DA5">
        <w:rPr>
          <w:rFonts w:eastAsia="Calibri" w:cs="Arial"/>
        </w:rPr>
        <w:t xml:space="preserve"> properly constituted</w:t>
      </w:r>
      <w:r w:rsidR="00EE07CE">
        <w:rPr>
          <w:rFonts w:eastAsia="Calibri" w:cs="Arial"/>
        </w:rPr>
        <w:t>;</w:t>
      </w:r>
    </w:p>
    <w:p w:rsidR="00BA3DA5" w:rsidRPr="00BA3DA5" w:rsidRDefault="00BA3DA5" w:rsidP="00BA3DA5">
      <w:pPr>
        <w:pStyle w:val="ListParagraph"/>
        <w:numPr>
          <w:ilvl w:val="0"/>
          <w:numId w:val="30"/>
        </w:numPr>
        <w:spacing w:line="240" w:lineRule="auto"/>
        <w:rPr>
          <w:rFonts w:eastAsia="Calibri" w:cs="Arial"/>
        </w:rPr>
      </w:pPr>
      <w:r w:rsidRPr="00BA3DA5">
        <w:rPr>
          <w:rFonts w:eastAsia="Calibri" w:cs="Arial"/>
        </w:rPr>
        <w:t>Manage information effectively in accordance with legal requirements</w:t>
      </w:r>
    </w:p>
    <w:p w:rsidR="00BA3DA5" w:rsidRPr="00BA3DA5" w:rsidRDefault="00BA3DA5" w:rsidP="00BA3D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 xml:space="preserve">Main responsibilities and tasks </w:t>
      </w:r>
    </w:p>
    <w:p w:rsidR="00BA3DA5" w:rsidRPr="00BA3DA5" w:rsidRDefault="00BA3DA5" w:rsidP="00BA3D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tabs>
          <w:tab w:val="left" w:pos="360"/>
        </w:tabs>
        <w:spacing w:after="25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 xml:space="preserve">Provision of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advice to the</w:t>
      </w:r>
      <w:r w:rsidR="006C5F7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EE07CE">
        <w:rPr>
          <w:rFonts w:asciiTheme="minorHAnsi" w:hAnsiTheme="minorHAnsi"/>
          <w:b/>
          <w:bCs/>
          <w:color w:val="auto"/>
          <w:sz w:val="22"/>
          <w:szCs w:val="22"/>
        </w:rPr>
        <w:t>Governing B</w:t>
      </w:r>
      <w:r w:rsidR="006C5F7C">
        <w:rPr>
          <w:rFonts w:asciiTheme="minorHAnsi" w:hAnsiTheme="minorHAnsi"/>
          <w:b/>
          <w:bCs/>
          <w:color w:val="auto"/>
          <w:sz w:val="22"/>
          <w:szCs w:val="22"/>
        </w:rPr>
        <w:t>odies</w:t>
      </w:r>
      <w:r w:rsidR="00433E02">
        <w:rPr>
          <w:rFonts w:asciiTheme="minorHAnsi" w:hAnsiTheme="minorHAnsi"/>
          <w:b/>
          <w:bCs/>
          <w:color w:val="auto"/>
          <w:sz w:val="22"/>
          <w:szCs w:val="22"/>
        </w:rPr>
        <w:t xml:space="preserve"> and Trust Board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: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Advise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on governance legislation and procedural matters where necessary before, during and after meetings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Have access to appropriate legal advice, support and guidance, and where necessary seek </w:t>
      </w:r>
      <w:r w:rsidRPr="00BA3DA5">
        <w:rPr>
          <w:rFonts w:asciiTheme="minorHAnsi" w:hAnsiTheme="minorHAnsi"/>
          <w:color w:val="auto"/>
          <w:sz w:val="22"/>
          <w:szCs w:val="22"/>
        </w:rPr>
        <w:lastRenderedPageBreak/>
        <w:t xml:space="preserve">advice and guidance from third parties </w:t>
      </w:r>
      <w:r>
        <w:rPr>
          <w:rFonts w:asciiTheme="minorHAnsi" w:hAnsiTheme="minorHAnsi"/>
          <w:color w:val="auto"/>
          <w:sz w:val="22"/>
          <w:szCs w:val="22"/>
        </w:rPr>
        <w:t xml:space="preserve">on behalf of the </w:t>
      </w:r>
      <w:r w:rsidR="00EE07CE">
        <w:rPr>
          <w:rFonts w:asciiTheme="minorHAnsi" w:hAnsiTheme="minorHAnsi"/>
          <w:color w:val="auto"/>
          <w:sz w:val="22"/>
          <w:szCs w:val="22"/>
        </w:rPr>
        <w:t>Boards;</w:t>
      </w:r>
    </w:p>
    <w:p w:rsid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Inform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="00264C4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of any changes to </w:t>
      </w:r>
      <w:r w:rsidR="00A30BF0">
        <w:rPr>
          <w:rFonts w:asciiTheme="minorHAnsi" w:hAnsiTheme="minorHAnsi"/>
          <w:color w:val="auto"/>
          <w:sz w:val="22"/>
          <w:szCs w:val="22"/>
        </w:rPr>
        <w:t xml:space="preserve">their 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responsibilities as a result of a change in </w:t>
      </w:r>
      <w:r w:rsidR="00A30BF0">
        <w:rPr>
          <w:rFonts w:asciiTheme="minorHAnsi" w:hAnsiTheme="minorHAnsi"/>
          <w:color w:val="auto"/>
          <w:sz w:val="22"/>
          <w:szCs w:val="22"/>
        </w:rPr>
        <w:t xml:space="preserve">Academy </w:t>
      </w:r>
      <w:r w:rsidRPr="00BA3DA5">
        <w:rPr>
          <w:rFonts w:asciiTheme="minorHAnsi" w:hAnsiTheme="minorHAnsi"/>
          <w:color w:val="auto"/>
          <w:sz w:val="22"/>
          <w:szCs w:val="22"/>
        </w:rPr>
        <w:t>status or changes in the relevant legislation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Offer advice on best practice in governance, including on committee structures and self-evaluation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Ensure that statutory policies are in place, and are revised when necessar</w:t>
      </w:r>
      <w:r w:rsidR="00EE07CE">
        <w:rPr>
          <w:rFonts w:asciiTheme="minorHAnsi" w:hAnsiTheme="minorHAnsi"/>
          <w:color w:val="auto"/>
          <w:sz w:val="22"/>
          <w:szCs w:val="22"/>
        </w:rPr>
        <w:t>y, with the assistance of staff;</w:t>
      </w:r>
    </w:p>
    <w:p w:rsid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Advise on the annual calendar of</w:t>
      </w:r>
      <w:r w:rsidR="00EE07CE">
        <w:rPr>
          <w:rFonts w:asciiTheme="minorHAnsi" w:hAnsiTheme="minorHAnsi"/>
          <w:color w:val="auto"/>
          <w:sz w:val="22"/>
          <w:szCs w:val="22"/>
        </w:rPr>
        <w:t xml:space="preserve"> the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>
        <w:rPr>
          <w:rFonts w:asciiTheme="minorHAnsi" w:hAnsiTheme="minorHAnsi"/>
          <w:color w:val="auto"/>
          <w:sz w:val="22"/>
          <w:szCs w:val="22"/>
        </w:rPr>
        <w:t xml:space="preserve"> meetings and tasks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4"/>
        </w:numPr>
        <w:tabs>
          <w:tab w:val="left" w:pos="720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Send new governors induction materials and ensure they have access to appropriate documents, including any agreed Code of Practice</w:t>
      </w:r>
    </w:p>
    <w:p w:rsidR="00504293" w:rsidRDefault="00504293" w:rsidP="00BA3DA5">
      <w:pPr>
        <w:pStyle w:val="Default"/>
        <w:tabs>
          <w:tab w:val="left" w:pos="360"/>
          <w:tab w:val="left" w:pos="450"/>
        </w:tabs>
        <w:spacing w:after="250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tabs>
          <w:tab w:val="left" w:pos="360"/>
          <w:tab w:val="left" w:pos="450"/>
        </w:tabs>
        <w:spacing w:after="25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>Effective administratio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n of meetings: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With the Chair and </w:t>
      </w:r>
      <w:r w:rsidR="00504293">
        <w:rPr>
          <w:rFonts w:asciiTheme="minorHAnsi" w:hAnsiTheme="minorHAnsi"/>
          <w:color w:val="auto"/>
          <w:sz w:val="22"/>
          <w:szCs w:val="22"/>
        </w:rPr>
        <w:t>CEO</w:t>
      </w:r>
      <w:r w:rsidR="00A30BF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prepare a focused agenda for the </w:t>
      </w:r>
      <w:r w:rsidR="00EE07CE">
        <w:rPr>
          <w:rFonts w:asciiTheme="minorHAnsi" w:hAnsiTheme="minorHAnsi"/>
          <w:color w:val="auto"/>
          <w:sz w:val="22"/>
          <w:szCs w:val="22"/>
        </w:rPr>
        <w:t>Board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meetings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Liaise with those preparing papers to make sure they are available on time, and distribute the agenda and papers as required by l</w:t>
      </w:r>
      <w:r>
        <w:rPr>
          <w:rFonts w:asciiTheme="minorHAnsi" w:hAnsiTheme="minorHAnsi"/>
          <w:color w:val="auto"/>
          <w:sz w:val="22"/>
          <w:szCs w:val="22"/>
        </w:rPr>
        <w:t>egislation or other regulations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Ensure meetings are quorate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433E02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Record the attendance of governors at meetings (and any apologies), and take appropriate </w:t>
      </w:r>
    </w:p>
    <w:p w:rsidR="00BA3DA5" w:rsidRPr="00BA3DA5" w:rsidRDefault="00BA3DA5" w:rsidP="00433E02">
      <w:pPr>
        <w:pStyle w:val="Default"/>
        <w:widowControl w:val="0"/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action in relation to absences, including advising absent governors of the date of the next meeting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Draft minutes of</w:t>
      </w:r>
      <w:r w:rsidR="001472F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07CE">
        <w:rPr>
          <w:rFonts w:asciiTheme="minorHAnsi" w:hAnsiTheme="minorHAnsi"/>
          <w:color w:val="auto"/>
          <w:sz w:val="22"/>
          <w:szCs w:val="22"/>
        </w:rPr>
        <w:t>Board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meetings, indicating who is responsible for any agreed action with timescales, and send drafts t</w:t>
      </w:r>
      <w:r w:rsidR="00264C4F">
        <w:rPr>
          <w:rFonts w:asciiTheme="minorHAnsi" w:hAnsiTheme="minorHAnsi"/>
          <w:color w:val="auto"/>
          <w:sz w:val="22"/>
          <w:szCs w:val="22"/>
        </w:rPr>
        <w:t>o the C</w:t>
      </w:r>
      <w:r>
        <w:rPr>
          <w:rFonts w:asciiTheme="minorHAnsi" w:hAnsiTheme="minorHAnsi"/>
          <w:color w:val="auto"/>
          <w:sz w:val="22"/>
          <w:szCs w:val="22"/>
        </w:rPr>
        <w:t xml:space="preserve">hair and the </w:t>
      </w:r>
      <w:r w:rsidR="00504293">
        <w:rPr>
          <w:rFonts w:asciiTheme="minorHAnsi" w:hAnsiTheme="minorHAnsi"/>
          <w:color w:val="auto"/>
          <w:sz w:val="22"/>
          <w:szCs w:val="22"/>
        </w:rPr>
        <w:t>CEO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Circulate the minutes to all governors/members o</w:t>
      </w:r>
      <w:r w:rsidR="001472F5">
        <w:rPr>
          <w:rFonts w:asciiTheme="minorHAnsi" w:hAnsiTheme="minorHAnsi"/>
          <w:color w:val="auto"/>
          <w:sz w:val="22"/>
          <w:szCs w:val="22"/>
        </w:rPr>
        <w:t>f the Trust Board</w:t>
      </w:r>
      <w:r>
        <w:rPr>
          <w:rFonts w:asciiTheme="minorHAnsi" w:hAnsiTheme="minorHAnsi"/>
          <w:color w:val="auto"/>
          <w:sz w:val="22"/>
          <w:szCs w:val="22"/>
        </w:rPr>
        <w:t xml:space="preserve">, the </w:t>
      </w:r>
      <w:r w:rsidR="00504293">
        <w:rPr>
          <w:rFonts w:asciiTheme="minorHAnsi" w:hAnsiTheme="minorHAnsi"/>
          <w:color w:val="auto"/>
          <w:sz w:val="22"/>
          <w:szCs w:val="22"/>
        </w:rPr>
        <w:t>CEO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and other relevant body, such as the Local Authority, as agreed by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and within the timescale</w:t>
      </w:r>
      <w:r>
        <w:rPr>
          <w:rFonts w:asciiTheme="minorHAnsi" w:hAnsiTheme="minorHAnsi"/>
          <w:color w:val="auto"/>
          <w:sz w:val="22"/>
          <w:szCs w:val="22"/>
        </w:rPr>
        <w:t xml:space="preserve"> agreed with the </w:t>
      </w:r>
      <w:r w:rsidR="00EE07CE">
        <w:rPr>
          <w:rFonts w:asciiTheme="minorHAnsi" w:hAnsiTheme="minorHAnsi"/>
          <w:color w:val="auto"/>
          <w:sz w:val="22"/>
          <w:szCs w:val="22"/>
        </w:rPr>
        <w:t>Boards;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5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Follow-up any agreed action points with those responsible and inform the chair of progress</w:t>
      </w:r>
    </w:p>
    <w:p w:rsidR="00BA3DA5" w:rsidRPr="00BA3DA5" w:rsidRDefault="00BA3DA5" w:rsidP="00BA3DA5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tabs>
          <w:tab w:val="left" w:pos="360"/>
        </w:tabs>
        <w:spacing w:after="13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>Membership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:</w:t>
      </w:r>
    </w:p>
    <w:p w:rsidR="00BA3DA5" w:rsidRPr="00BA3DA5" w:rsidRDefault="00BA3DA5" w:rsidP="00BA3DA5">
      <w:pPr>
        <w:pStyle w:val="Default"/>
        <w:spacing w:after="13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Advise governors and appointing bodies in advance of the expiry of a governor’s term of office, so elections or appointments can </w:t>
      </w:r>
      <w:r>
        <w:rPr>
          <w:rFonts w:asciiTheme="minorHAnsi" w:hAnsiTheme="minorHAnsi"/>
          <w:color w:val="auto"/>
          <w:sz w:val="22"/>
          <w:szCs w:val="22"/>
        </w:rPr>
        <w:t>be organised in a timely manner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Chair that part of the meeting at which the chair is elected, giving procedural advice concerning conduct of this and other elections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a register of governor pecuniary interests and ensure the record of governors’ business interests is reviewed regularl</w:t>
      </w:r>
      <w:r>
        <w:rPr>
          <w:rFonts w:asciiTheme="minorHAnsi" w:hAnsiTheme="minorHAnsi"/>
          <w:color w:val="auto"/>
          <w:sz w:val="22"/>
          <w:szCs w:val="22"/>
        </w:rPr>
        <w:t>y and lodged within the academy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Ensure Disclosure and Barring (DBS) has been carried out on any governor when it is appropriate to d</w:t>
      </w:r>
      <w:r>
        <w:rPr>
          <w:rFonts w:asciiTheme="minorHAnsi" w:hAnsiTheme="minorHAnsi"/>
          <w:color w:val="auto"/>
          <w:sz w:val="22"/>
          <w:szCs w:val="22"/>
        </w:rPr>
        <w:t>o so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a record of training undertaken b</w:t>
      </w:r>
      <w:r w:rsidR="005540BF">
        <w:rPr>
          <w:rFonts w:asciiTheme="minorHAnsi" w:hAnsiTheme="minorHAnsi"/>
          <w:color w:val="auto"/>
          <w:sz w:val="22"/>
          <w:szCs w:val="22"/>
        </w:rPr>
        <w:t xml:space="preserve">y members of the </w:t>
      </w:r>
      <w:r w:rsidR="00EE07CE">
        <w:rPr>
          <w:rFonts w:asciiTheme="minorHAnsi" w:hAnsiTheme="minorHAnsi"/>
          <w:color w:val="auto"/>
          <w:sz w:val="22"/>
          <w:szCs w:val="22"/>
        </w:rPr>
        <w:t>Boards;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governor meeting attendance records and advise the chair of potential disqualifica</w:t>
      </w:r>
      <w:r w:rsidR="005540BF">
        <w:rPr>
          <w:rFonts w:asciiTheme="minorHAnsi" w:hAnsiTheme="minorHAnsi"/>
          <w:color w:val="auto"/>
          <w:sz w:val="22"/>
          <w:szCs w:val="22"/>
        </w:rPr>
        <w:t>tion through lack of attendance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9"/>
        </w:numPr>
        <w:ind w:left="720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Advise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on succession planning (of</w:t>
      </w:r>
      <w:r w:rsidR="005540BF">
        <w:rPr>
          <w:rFonts w:asciiTheme="minorHAnsi" w:hAnsiTheme="minorHAnsi"/>
          <w:color w:val="auto"/>
          <w:sz w:val="22"/>
          <w:szCs w:val="22"/>
        </w:rPr>
        <w:t xml:space="preserve"> all roles, not just the Chair)</w:t>
      </w:r>
      <w:r w:rsidR="00A30BF0">
        <w:rPr>
          <w:rFonts w:asciiTheme="minorHAnsi" w:hAnsiTheme="minorHAnsi"/>
          <w:color w:val="auto"/>
          <w:sz w:val="22"/>
          <w:szCs w:val="22"/>
        </w:rPr>
        <w:t>.</w:t>
      </w:r>
      <w:bookmarkStart w:id="0" w:name="_GoBack"/>
      <w:bookmarkEnd w:id="0"/>
    </w:p>
    <w:p w:rsidR="00BA3DA5" w:rsidRPr="00BA3DA5" w:rsidRDefault="00BA3DA5" w:rsidP="00BA3DA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>Manage Information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:</w:t>
      </w:r>
    </w:p>
    <w:p w:rsidR="00BA3DA5" w:rsidRPr="00BA3DA5" w:rsidRDefault="00BA3DA5" w:rsidP="00BA3D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widowControl w:val="0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Maintain up-to-date records of the names, addresses and category of </w:t>
      </w:r>
      <w:r w:rsidR="00EE07CE">
        <w:rPr>
          <w:rFonts w:asciiTheme="minorHAnsi" w:hAnsiTheme="minorHAnsi"/>
          <w:color w:val="auto"/>
          <w:sz w:val="22"/>
          <w:szCs w:val="22"/>
        </w:rPr>
        <w:t>Board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members and their term of office, and inform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and any relevant authorities o</w:t>
      </w:r>
      <w:r w:rsidR="005540BF">
        <w:rPr>
          <w:rFonts w:asciiTheme="minorHAnsi" w:hAnsiTheme="minorHAnsi"/>
          <w:color w:val="auto"/>
          <w:sz w:val="22"/>
          <w:szCs w:val="22"/>
        </w:rPr>
        <w:t>f any changes to its membership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copies of current terms of reference and membership of any committees and working parties and any nominated govern</w:t>
      </w:r>
      <w:r w:rsidR="005540BF">
        <w:rPr>
          <w:rFonts w:asciiTheme="minorHAnsi" w:hAnsiTheme="minorHAnsi"/>
          <w:color w:val="auto"/>
          <w:sz w:val="22"/>
          <w:szCs w:val="22"/>
        </w:rPr>
        <w:t>ors e.g. Child-protection, SEND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a record of signe</w:t>
      </w:r>
      <w:r w:rsidR="001472F5">
        <w:rPr>
          <w:rFonts w:asciiTheme="minorHAnsi" w:hAnsiTheme="minorHAnsi"/>
          <w:color w:val="auto"/>
          <w:sz w:val="22"/>
          <w:szCs w:val="22"/>
        </w:rPr>
        <w:t>d minutes of meetings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and ensure copies are sent to relevant </w:t>
      </w:r>
      <w:r w:rsidRPr="00BA3DA5">
        <w:rPr>
          <w:rFonts w:asciiTheme="minorHAnsi" w:hAnsiTheme="minorHAnsi"/>
          <w:color w:val="auto"/>
          <w:sz w:val="22"/>
          <w:szCs w:val="22"/>
        </w:rPr>
        <w:lastRenderedPageBreak/>
        <w:t>bodies on request and are p</w:t>
      </w:r>
      <w:r w:rsidR="005540BF">
        <w:rPr>
          <w:rFonts w:asciiTheme="minorHAnsi" w:hAnsiTheme="minorHAnsi"/>
          <w:color w:val="auto"/>
          <w:sz w:val="22"/>
          <w:szCs w:val="22"/>
        </w:rPr>
        <w:t>ublished as agreed at meetings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records of</w:t>
      </w:r>
      <w:r w:rsidR="005540B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07CE">
        <w:rPr>
          <w:rFonts w:asciiTheme="minorHAnsi" w:hAnsiTheme="minorHAnsi"/>
          <w:color w:val="auto"/>
          <w:sz w:val="22"/>
          <w:szCs w:val="22"/>
        </w:rPr>
        <w:t>the Boards</w:t>
      </w:r>
      <w:r w:rsidR="00A30BF0">
        <w:rPr>
          <w:rFonts w:asciiTheme="minorHAnsi" w:hAnsiTheme="minorHAnsi"/>
          <w:color w:val="auto"/>
          <w:sz w:val="22"/>
          <w:szCs w:val="22"/>
        </w:rPr>
        <w:t>’</w:t>
      </w:r>
      <w:r w:rsidR="005540BF">
        <w:rPr>
          <w:rFonts w:asciiTheme="minorHAnsi" w:hAnsiTheme="minorHAnsi"/>
          <w:color w:val="auto"/>
          <w:sz w:val="22"/>
          <w:szCs w:val="22"/>
        </w:rPr>
        <w:t xml:space="preserve"> correspondence</w:t>
      </w:r>
      <w:r w:rsidR="00EE07CE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Ensure copies of sta</w:t>
      </w:r>
      <w:r w:rsidR="004861FF">
        <w:rPr>
          <w:rFonts w:asciiTheme="minorHAnsi" w:hAnsiTheme="minorHAnsi"/>
          <w:color w:val="auto"/>
          <w:sz w:val="22"/>
          <w:szCs w:val="22"/>
        </w:rPr>
        <w:t>tutory policies and other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documents approved by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are kept in the school and published as agre</w:t>
      </w:r>
      <w:r w:rsidR="005540BF">
        <w:rPr>
          <w:rFonts w:asciiTheme="minorHAnsi" w:hAnsiTheme="minorHAnsi"/>
          <w:color w:val="auto"/>
          <w:sz w:val="22"/>
          <w:szCs w:val="22"/>
        </w:rPr>
        <w:t>ed, for example, on the website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A3DA5" w:rsidRPr="00BA3DA5" w:rsidRDefault="00BA3DA5" w:rsidP="00BA3DA5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spacing w:after="25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>Personal Development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: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Undertake appropriate and regular training and</w:t>
      </w:r>
      <w:r>
        <w:rPr>
          <w:rFonts w:asciiTheme="minorHAnsi" w:hAnsiTheme="minorHAnsi"/>
          <w:color w:val="auto"/>
          <w:sz w:val="22"/>
          <w:szCs w:val="22"/>
        </w:rPr>
        <w:t xml:space="preserve"> development to maintain your</w:t>
      </w:r>
      <w:r w:rsidR="005540BF">
        <w:rPr>
          <w:rFonts w:asciiTheme="minorHAnsi" w:hAnsiTheme="minorHAnsi"/>
          <w:color w:val="auto"/>
          <w:sz w:val="22"/>
          <w:szCs w:val="22"/>
        </w:rPr>
        <w:t xml:space="preserve"> knowledge and improve practice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Keep up-to-date with current educational developments and legislation affecting school governance;</w:t>
      </w:r>
    </w:p>
    <w:p w:rsidR="00BA3DA5" w:rsidRDefault="00BA3DA5" w:rsidP="00A44A82">
      <w:pPr>
        <w:pStyle w:val="Default"/>
        <w:widowControl w:val="0"/>
        <w:numPr>
          <w:ilvl w:val="0"/>
          <w:numId w:val="27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Participate in regular appraisal. </w:t>
      </w:r>
    </w:p>
    <w:p w:rsidR="00504293" w:rsidRDefault="00504293" w:rsidP="00BA3D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b/>
          <w:bCs/>
          <w:color w:val="auto"/>
          <w:sz w:val="22"/>
          <w:szCs w:val="22"/>
        </w:rPr>
        <w:t>Additional Services</w:t>
      </w:r>
      <w:r w:rsidR="005540BF">
        <w:rPr>
          <w:rFonts w:asciiTheme="minorHAnsi" w:hAnsiTheme="minorHAnsi"/>
          <w:color w:val="auto"/>
          <w:sz w:val="22"/>
          <w:szCs w:val="22"/>
        </w:rPr>
        <w:t>:</w:t>
      </w:r>
    </w:p>
    <w:p w:rsidR="00BA3DA5" w:rsidRPr="00BA3DA5" w:rsidRDefault="00BA3DA5" w:rsidP="00BA3DA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504293">
        <w:rPr>
          <w:rFonts w:asciiTheme="minorHAnsi" w:hAnsiTheme="minorHAnsi"/>
          <w:color w:val="auto"/>
          <w:sz w:val="22"/>
          <w:szCs w:val="22"/>
        </w:rPr>
        <w:t>Cl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erk may be asked to undertake the following additional duties:  </w:t>
      </w:r>
    </w:p>
    <w:p w:rsidR="00BA3DA5" w:rsidRPr="00BA3DA5" w:rsidRDefault="00BA3DA5" w:rsidP="00BA3DA5">
      <w:pPr>
        <w:pStyle w:val="Default"/>
        <w:spacing w:after="54"/>
        <w:rPr>
          <w:rFonts w:asciiTheme="minorHAnsi" w:hAnsiTheme="minorHAnsi"/>
          <w:color w:val="auto"/>
          <w:sz w:val="22"/>
          <w:szCs w:val="22"/>
        </w:rPr>
      </w:pPr>
    </w:p>
    <w:p w:rsidR="00BA3DA5" w:rsidRPr="00BA3DA5" w:rsidRDefault="00BA3DA5" w:rsidP="00BA3DA5">
      <w:pPr>
        <w:pStyle w:val="Default"/>
        <w:widowControl w:val="0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Clerk any statutory appeal committees/panels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07CE">
        <w:rPr>
          <w:rFonts w:asciiTheme="minorHAnsi" w:hAnsiTheme="minorHAnsi"/>
          <w:color w:val="auto"/>
          <w:sz w:val="22"/>
          <w:szCs w:val="22"/>
        </w:rPr>
        <w:t>are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required to convene;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Assist with the elections of parent and staff governors; 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a file of relevant Department for Education (DfE) and Loc</w:t>
      </w:r>
      <w:r w:rsidR="00EE07CE">
        <w:rPr>
          <w:rFonts w:asciiTheme="minorHAnsi" w:hAnsiTheme="minorHAnsi"/>
          <w:color w:val="auto"/>
          <w:sz w:val="22"/>
          <w:szCs w:val="22"/>
        </w:rPr>
        <w:t>al Authority guidance documents;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>Maintain archive materials</w:t>
      </w:r>
      <w:r w:rsidR="00A30BF0">
        <w:rPr>
          <w:rFonts w:asciiTheme="minorHAnsi" w:hAnsiTheme="minorHAnsi"/>
          <w:color w:val="auto"/>
          <w:sz w:val="22"/>
          <w:szCs w:val="22"/>
        </w:rPr>
        <w:t>;</w:t>
      </w:r>
    </w:p>
    <w:p w:rsidR="00BA3DA5" w:rsidRPr="00BA3DA5" w:rsidRDefault="00BA3DA5" w:rsidP="00BA3DA5">
      <w:pPr>
        <w:pStyle w:val="Default"/>
        <w:widowControl w:val="0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BA3DA5">
        <w:rPr>
          <w:rFonts w:asciiTheme="minorHAnsi" w:hAnsiTheme="minorHAnsi"/>
          <w:color w:val="auto"/>
          <w:sz w:val="22"/>
          <w:szCs w:val="22"/>
        </w:rPr>
        <w:t xml:space="preserve">Perform such other tasks as may be determined by the </w:t>
      </w:r>
      <w:r w:rsidR="00EE07CE">
        <w:rPr>
          <w:rFonts w:asciiTheme="minorHAnsi" w:hAnsiTheme="minorHAnsi"/>
          <w:color w:val="auto"/>
          <w:sz w:val="22"/>
          <w:szCs w:val="22"/>
        </w:rPr>
        <w:t>Boards</w:t>
      </w:r>
      <w:r w:rsidRPr="00BA3DA5">
        <w:rPr>
          <w:rFonts w:asciiTheme="minorHAnsi" w:hAnsiTheme="minorHAnsi"/>
          <w:color w:val="auto"/>
          <w:sz w:val="22"/>
          <w:szCs w:val="22"/>
        </w:rPr>
        <w:t xml:space="preserve"> from time to time.</w:t>
      </w:r>
    </w:p>
    <w:p w:rsidR="00BA3DA5" w:rsidRPr="00BA3DA5" w:rsidRDefault="00BA3DA5" w:rsidP="00EB39BF">
      <w:pPr>
        <w:autoSpaceDE w:val="0"/>
        <w:autoSpaceDN w:val="0"/>
        <w:adjustRightInd w:val="0"/>
        <w:spacing w:after="99" w:line="240" w:lineRule="auto"/>
        <w:contextualSpacing/>
        <w:rPr>
          <w:rFonts w:cs="Helvetica-Bold"/>
          <w:b/>
          <w:bCs/>
          <w:color w:val="000000"/>
        </w:rPr>
      </w:pPr>
    </w:p>
    <w:p w:rsidR="00016CD4" w:rsidRDefault="00016CD4" w:rsidP="00EB39B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2D71AB" w:rsidRPr="002D71AB" w:rsidRDefault="002D71AB" w:rsidP="002D71AB">
      <w:pPr>
        <w:pStyle w:val="NoSpacing"/>
        <w:rPr>
          <w:b/>
        </w:rPr>
      </w:pPr>
    </w:p>
    <w:p w:rsidR="002E03CB" w:rsidRPr="00DE0A48" w:rsidRDefault="002E03CB" w:rsidP="008F707C">
      <w:pPr>
        <w:numPr>
          <w:ilvl w:val="0"/>
          <w:numId w:val="4"/>
        </w:numPr>
        <w:spacing w:after="0" w:line="240" w:lineRule="auto"/>
        <w:rPr>
          <w:b/>
        </w:rPr>
      </w:pPr>
      <w:r w:rsidRPr="00DE0A48">
        <w:rPr>
          <w:b/>
        </w:rPr>
        <w:br w:type="page"/>
      </w:r>
    </w:p>
    <w:p w:rsidR="007F2A11" w:rsidRDefault="007F2A11" w:rsidP="005464AB">
      <w:pPr>
        <w:spacing w:line="240" w:lineRule="auto"/>
        <w:contextualSpacing/>
        <w:rPr>
          <w:rFonts w:eastAsia="Calibri" w:cs="Arial"/>
          <w:b/>
        </w:rPr>
      </w:pPr>
    </w:p>
    <w:p w:rsidR="00EB39BF" w:rsidRPr="005540F7" w:rsidRDefault="00EB39BF" w:rsidP="00EB39BF">
      <w:pPr>
        <w:spacing w:line="240" w:lineRule="auto"/>
        <w:contextualSpacing/>
        <w:jc w:val="center"/>
        <w:rPr>
          <w:rFonts w:eastAsia="Calibri" w:cs="Arial"/>
          <w:b/>
        </w:rPr>
      </w:pPr>
      <w:r w:rsidRPr="005540F7">
        <w:rPr>
          <w:rFonts w:eastAsia="Calibri" w:cs="Arial"/>
          <w:b/>
        </w:rPr>
        <w:t>PERSON SPECIFICATION FOR</w:t>
      </w:r>
      <w:r>
        <w:rPr>
          <w:rFonts w:eastAsia="Calibri" w:cs="Arial"/>
          <w:b/>
        </w:rPr>
        <w:t xml:space="preserve"> </w:t>
      </w:r>
      <w:r w:rsidR="00C54834">
        <w:rPr>
          <w:rFonts w:eastAsia="Calibri" w:cs="Arial"/>
          <w:b/>
        </w:rPr>
        <w:t>CLERK TO THE GOVERNORS</w:t>
      </w:r>
      <w:r w:rsidR="00EE07CE">
        <w:rPr>
          <w:rFonts w:eastAsia="Calibri" w:cs="Arial"/>
          <w:b/>
        </w:rPr>
        <w:t xml:space="preserve"> AND TRUST BOARD</w:t>
      </w:r>
    </w:p>
    <w:p w:rsidR="00EB39BF" w:rsidRPr="00F01696" w:rsidRDefault="00EB39BF" w:rsidP="00EB39BF">
      <w:pPr>
        <w:spacing w:line="240" w:lineRule="auto"/>
        <w:contextualSpacing/>
        <w:rPr>
          <w:rFonts w:eastAsia="Calibri" w:cs="Arial"/>
        </w:rPr>
      </w:pPr>
    </w:p>
    <w:p w:rsidR="00EB39BF" w:rsidRDefault="00EB39BF" w:rsidP="00EB39BF">
      <w:pPr>
        <w:spacing w:line="240" w:lineRule="auto"/>
        <w:contextualSpacing/>
        <w:rPr>
          <w:rFonts w:eastAsia="Calibri" w:cs="Arial"/>
        </w:rPr>
      </w:pPr>
      <w:r w:rsidRPr="00F01696">
        <w:rPr>
          <w:rFonts w:eastAsia="Calibri" w:cs="Arial"/>
        </w:rPr>
        <w:t>The person specification focuses on the knowledge, skills, experience and qualifications required to undertake the role effectively:</w:t>
      </w:r>
    </w:p>
    <w:p w:rsidR="00EB39BF" w:rsidRPr="00F01696" w:rsidRDefault="00EB39BF" w:rsidP="00EB39BF">
      <w:pPr>
        <w:spacing w:line="240" w:lineRule="auto"/>
        <w:contextualSpacing/>
        <w:rPr>
          <w:rFonts w:eastAsia="Calibri" w:cs="Arial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7621"/>
        <w:gridCol w:w="1276"/>
      </w:tblGrid>
      <w:tr w:rsidR="00EB39BF" w:rsidRPr="00DE0A48" w:rsidTr="00EB39BF">
        <w:trPr>
          <w:trHeight w:val="508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F01696">
              <w:rPr>
                <w:rFonts w:eastAsia="Calibri" w:cs="Arial"/>
                <w:b/>
              </w:rPr>
              <w:t>REQUIREMENTS</w:t>
            </w:r>
          </w:p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The post holder must be able to demonstrate: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 xml:space="preserve">ESSENTIAL (E) </w:t>
            </w:r>
          </w:p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</w:tr>
      <w:tr w:rsidR="00EB39BF" w:rsidRPr="00DE0A48" w:rsidTr="00EB39BF">
        <w:trPr>
          <w:trHeight w:val="194"/>
        </w:trPr>
        <w:tc>
          <w:tcPr>
            <w:tcW w:w="8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QUALIFICATIONS</w:t>
            </w:r>
            <w:r w:rsidR="005540BF">
              <w:rPr>
                <w:rFonts w:eastAsia="Calibri" w:cs="Arial"/>
                <w:b/>
              </w:rPr>
              <w:t xml:space="preserve"> &amp; TRAINING</w:t>
            </w:r>
          </w:p>
        </w:tc>
      </w:tr>
      <w:tr w:rsidR="00EB39BF" w:rsidRPr="00DE0A48" w:rsidTr="00EB39BF">
        <w:trPr>
          <w:trHeight w:val="194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BF" w:rsidRPr="00DE0A48" w:rsidRDefault="005540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Be able to demonstrate a willingness to attend appropriate training and development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5540BF" w:rsidP="00EB39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Have already attended or make a commitment to attend the National Training Programme for Clerks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4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EB39BF" w:rsidP="00EB39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Evidence of continuing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7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EXPERIENCE</w:t>
            </w:r>
          </w:p>
        </w:tc>
      </w:tr>
      <w:tr w:rsidR="00EB39BF" w:rsidRPr="00DE0A48" w:rsidTr="00EB39BF">
        <w:trPr>
          <w:trHeight w:val="1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5540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Previous experience of working in an environment where experie</w:t>
            </w:r>
            <w:r w:rsidR="00192E0D">
              <w:rPr>
                <w:rFonts w:eastAsia="Calibri" w:cs="Arial"/>
              </w:rPr>
              <w:t>nces included taking initiative</w:t>
            </w:r>
            <w:r w:rsidR="00264C4F">
              <w:rPr>
                <w:rFonts w:eastAsia="Calibri" w:cs="Arial"/>
              </w:rPr>
              <w:t xml:space="preserve"> and self-</w:t>
            </w:r>
            <w:r>
              <w:rPr>
                <w:rFonts w:eastAsia="Calibri" w:cs="Arial"/>
              </w:rPr>
              <w:t>moti</w:t>
            </w:r>
            <w:r w:rsidR="00192E0D">
              <w:rPr>
                <w:rFonts w:eastAsia="Calibri" w:cs="Arial"/>
              </w:rPr>
              <w:t>v</w:t>
            </w:r>
            <w:r>
              <w:rPr>
                <w:rFonts w:eastAsia="Calibri" w:cs="Arial"/>
              </w:rPr>
              <w:t>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586B5B">
              <w:rPr>
                <w:rFonts w:eastAsia="Calibri" w:cs="Arial"/>
              </w:rPr>
              <w:t>Experie</w:t>
            </w:r>
            <w:r w:rsidR="00192E0D">
              <w:rPr>
                <w:rFonts w:eastAsia="Calibri" w:cs="Arial"/>
              </w:rPr>
              <w:t>nce as working as a member of a</w:t>
            </w:r>
            <w:r w:rsidRPr="00586B5B">
              <w:rPr>
                <w:rFonts w:eastAsia="Calibri" w:cs="Arial"/>
              </w:rPr>
              <w:t xml:space="preserve">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586B5B" w:rsidTr="00EB39BF">
        <w:trPr>
          <w:trHeight w:val="2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586B5B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Relevant personal and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DE0A48" w:rsidRDefault="00EB39BF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KNOWLEDGE AND SKILLS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EB39BF" w:rsidP="00192E0D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  <w:r w:rsidR="00192E0D">
              <w:rPr>
                <w:rFonts w:eastAsia="Calibri" w:cs="Arial"/>
              </w:rPr>
              <w:t xml:space="preserve">xcellent listening, oral and literacy </w:t>
            </w:r>
            <w:r>
              <w:rPr>
                <w:rFonts w:eastAsia="Calibri" w:cs="Arial"/>
              </w:rPr>
              <w:t>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Writing agendas and accurate concise minutes</w:t>
            </w:r>
            <w:r w:rsidR="00EB39BF">
              <w:rPr>
                <w:rFonts w:eastAsia="Calibri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Organising your time and working to deadlines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Organising meetings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Recording keeping, information retrieval and dissemination of </w:t>
            </w:r>
            <w:r w:rsidR="00264C4F">
              <w:rPr>
                <w:rFonts w:eastAsia="Calibri" w:cs="Arial"/>
              </w:rPr>
              <w:t>Trust Board and Governing Body</w:t>
            </w:r>
            <w:r>
              <w:rPr>
                <w:rFonts w:eastAsia="Calibri" w:cs="Arial"/>
              </w:rPr>
              <w:t xml:space="preserve"> data/documentation, to the </w:t>
            </w:r>
            <w:r w:rsidR="00264C4F">
              <w:rPr>
                <w:rFonts w:eastAsia="Calibri" w:cs="Arial"/>
              </w:rPr>
              <w:t>Governing Body</w:t>
            </w:r>
            <w:r>
              <w:rPr>
                <w:rFonts w:eastAsia="Calibri" w:cs="Arial"/>
              </w:rPr>
              <w:t xml:space="preserve"> and relevant partners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EB39BF" w:rsidP="00192E0D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Knowledge of </w:t>
            </w:r>
            <w:r w:rsidR="00264C4F">
              <w:rPr>
                <w:rFonts w:eastAsia="Calibri" w:cs="Arial"/>
              </w:rPr>
              <w:t>Governing Body</w:t>
            </w:r>
            <w:r>
              <w:rPr>
                <w:rFonts w:eastAsia="Calibri" w:cs="Arial"/>
              </w:rPr>
              <w:t xml:space="preserve"> procedures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192E0D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Knowledge of educational legislation, guidance and legal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</w:p>
        </w:tc>
      </w:tr>
      <w:tr w:rsidR="00192E0D" w:rsidRPr="00DE0A48" w:rsidTr="00EB39BF">
        <w:trPr>
          <w:trHeight w:val="2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</w:tr>
      <w:tr w:rsidR="00EB39BF" w:rsidRPr="00DE0A48" w:rsidTr="00EB39BF">
        <w:trPr>
          <w:trHeight w:val="27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DE0A48">
              <w:rPr>
                <w:rFonts w:eastAsia="Calibri" w:cs="Arial"/>
                <w:b/>
              </w:rPr>
              <w:t>PERSONAL ATTRIBUTES</w:t>
            </w:r>
          </w:p>
        </w:tc>
      </w:tr>
      <w:tr w:rsidR="00EB39BF" w:rsidRPr="00DE0A48" w:rsidTr="00EB39B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Confidentiality and discretion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Be able to remain impartial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Have a flexible approach to working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3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Have a positive attitude to personal development and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3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Have good interpersonal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Enthusiasm, optimism and energy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 w:rsidRPr="00F01696">
              <w:rPr>
                <w:rFonts w:eastAsia="Calibri" w:cs="Arial"/>
              </w:rPr>
              <w:t>E</w:t>
            </w:r>
          </w:p>
        </w:tc>
      </w:tr>
      <w:tr w:rsidR="00EB39BF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Ability to organise, plan and prioritise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9BF" w:rsidRPr="00F01696" w:rsidRDefault="00EB39BF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192E0D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</w:tr>
      <w:tr w:rsidR="00192E0D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Pr="00192E0D" w:rsidRDefault="00192E0D" w:rsidP="00EB39BF">
            <w:pPr>
              <w:spacing w:line="240" w:lineRule="auto"/>
              <w:contextualSpacing/>
              <w:rPr>
                <w:rFonts w:eastAsia="Calibri" w:cs="Arial"/>
                <w:b/>
              </w:rPr>
            </w:pPr>
            <w:r w:rsidRPr="00192E0D">
              <w:rPr>
                <w:rFonts w:eastAsia="Calibri" w:cs="Arial"/>
                <w:b/>
              </w:rPr>
              <w:t>SPECIAL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</w:p>
        </w:tc>
      </w:tr>
      <w:tr w:rsidR="00192E0D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Be able to work at times convenient to the </w:t>
            </w:r>
            <w:r w:rsidR="00264C4F">
              <w:rPr>
                <w:rFonts w:eastAsia="Calibri" w:cs="Arial"/>
              </w:rPr>
              <w:t>Trust Board and Governing Bodies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192E0D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Be able to travel to meetings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  <w:tr w:rsidR="00192E0D" w:rsidRPr="00DE0A48" w:rsidTr="00EB39BF">
        <w:trPr>
          <w:trHeight w:val="23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Be available to be contacted at mutually agreed times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E0D" w:rsidRDefault="00192E0D" w:rsidP="00EB39BF">
            <w:pPr>
              <w:spacing w:line="240" w:lineRule="auto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</w:p>
        </w:tc>
      </w:tr>
    </w:tbl>
    <w:p w:rsidR="008F707C" w:rsidRDefault="008F707C">
      <w:pPr>
        <w:rPr>
          <w:rFonts w:eastAsia="Calibri" w:cs="Arial"/>
          <w:b/>
        </w:rPr>
      </w:pPr>
    </w:p>
    <w:sectPr w:rsidR="008F707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A4" w:rsidRDefault="009955A4" w:rsidP="005F6F32">
      <w:pPr>
        <w:spacing w:after="0" w:line="240" w:lineRule="auto"/>
      </w:pPr>
      <w:r>
        <w:separator/>
      </w:r>
    </w:p>
  </w:endnote>
  <w:endnote w:type="continuationSeparator" w:id="0">
    <w:p w:rsidR="009955A4" w:rsidRDefault="009955A4" w:rsidP="005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7388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87F8F" w:rsidRDefault="00A87F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CD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CD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7F8F" w:rsidRDefault="00A8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A4" w:rsidRDefault="009955A4" w:rsidP="005F6F32">
      <w:pPr>
        <w:spacing w:after="0" w:line="240" w:lineRule="auto"/>
      </w:pPr>
      <w:r>
        <w:separator/>
      </w:r>
    </w:p>
  </w:footnote>
  <w:footnote w:type="continuationSeparator" w:id="0">
    <w:p w:rsidR="009955A4" w:rsidRDefault="009955A4" w:rsidP="005F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F" w:rsidRDefault="00A87F8F" w:rsidP="00304720">
    <w:pPr>
      <w:pStyle w:val="Header"/>
      <w:tabs>
        <w:tab w:val="clear" w:pos="4513"/>
        <w:tab w:val="left" w:pos="4665"/>
        <w:tab w:val="left" w:pos="5955"/>
        <w:tab w:val="left" w:pos="822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A7A9D" wp14:editId="2A5ED35B">
          <wp:simplePos x="0" y="0"/>
          <wp:positionH relativeFrom="page">
            <wp:posOffset>5295900</wp:posOffset>
          </wp:positionH>
          <wp:positionV relativeFrom="page">
            <wp:posOffset>191770</wp:posOffset>
          </wp:positionV>
          <wp:extent cx="2161267" cy="700364"/>
          <wp:effectExtent l="0" t="0" r="0" b="5080"/>
          <wp:wrapNone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267" cy="7003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B45"/>
    <w:multiLevelType w:val="hybridMultilevel"/>
    <w:tmpl w:val="6E76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5500"/>
    <w:multiLevelType w:val="hybridMultilevel"/>
    <w:tmpl w:val="63C2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30CB"/>
    <w:multiLevelType w:val="hybridMultilevel"/>
    <w:tmpl w:val="BC22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1F9"/>
    <w:multiLevelType w:val="hybridMultilevel"/>
    <w:tmpl w:val="BA24A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1448B"/>
    <w:multiLevelType w:val="hybridMultilevel"/>
    <w:tmpl w:val="9298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526"/>
    <w:multiLevelType w:val="hybridMultilevel"/>
    <w:tmpl w:val="59C2C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65BFF"/>
    <w:multiLevelType w:val="hybridMultilevel"/>
    <w:tmpl w:val="9CBA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1383"/>
    <w:multiLevelType w:val="hybridMultilevel"/>
    <w:tmpl w:val="7CF2B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06D63"/>
    <w:multiLevelType w:val="hybridMultilevel"/>
    <w:tmpl w:val="9222B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01507"/>
    <w:multiLevelType w:val="hybridMultilevel"/>
    <w:tmpl w:val="C83E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51456"/>
    <w:multiLevelType w:val="hybridMultilevel"/>
    <w:tmpl w:val="C434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0182"/>
    <w:multiLevelType w:val="hybridMultilevel"/>
    <w:tmpl w:val="F2D2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41D67"/>
    <w:multiLevelType w:val="hybridMultilevel"/>
    <w:tmpl w:val="67AE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05694"/>
    <w:multiLevelType w:val="hybridMultilevel"/>
    <w:tmpl w:val="9B68530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F8F76F1"/>
    <w:multiLevelType w:val="hybridMultilevel"/>
    <w:tmpl w:val="54A8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35990"/>
    <w:multiLevelType w:val="hybridMultilevel"/>
    <w:tmpl w:val="B9F6C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532B3"/>
    <w:multiLevelType w:val="hybridMultilevel"/>
    <w:tmpl w:val="86A4A1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0594"/>
    <w:multiLevelType w:val="hybridMultilevel"/>
    <w:tmpl w:val="EF98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2B3"/>
    <w:multiLevelType w:val="hybridMultilevel"/>
    <w:tmpl w:val="3022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2FC0"/>
    <w:multiLevelType w:val="hybridMultilevel"/>
    <w:tmpl w:val="6264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475B"/>
    <w:multiLevelType w:val="hybridMultilevel"/>
    <w:tmpl w:val="6A9C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56D7"/>
    <w:multiLevelType w:val="hybridMultilevel"/>
    <w:tmpl w:val="0324D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E4A91"/>
    <w:multiLevelType w:val="hybridMultilevel"/>
    <w:tmpl w:val="BAAA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E7B50"/>
    <w:multiLevelType w:val="hybridMultilevel"/>
    <w:tmpl w:val="1730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D26A0"/>
    <w:multiLevelType w:val="hybridMultilevel"/>
    <w:tmpl w:val="269A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F3031"/>
    <w:multiLevelType w:val="hybridMultilevel"/>
    <w:tmpl w:val="E4AC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55AFE"/>
    <w:multiLevelType w:val="hybridMultilevel"/>
    <w:tmpl w:val="52B44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D7048"/>
    <w:multiLevelType w:val="hybridMultilevel"/>
    <w:tmpl w:val="88327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D80655"/>
    <w:multiLevelType w:val="hybridMultilevel"/>
    <w:tmpl w:val="17FA4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455652"/>
    <w:multiLevelType w:val="hybridMultilevel"/>
    <w:tmpl w:val="7C6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26"/>
  </w:num>
  <w:num w:numId="5">
    <w:abstractNumId w:val="28"/>
  </w:num>
  <w:num w:numId="6">
    <w:abstractNumId w:val="0"/>
  </w:num>
  <w:num w:numId="7">
    <w:abstractNumId w:val="14"/>
  </w:num>
  <w:num w:numId="8">
    <w:abstractNumId w:val="10"/>
  </w:num>
  <w:num w:numId="9">
    <w:abstractNumId w:val="20"/>
  </w:num>
  <w:num w:numId="10">
    <w:abstractNumId w:val="24"/>
  </w:num>
  <w:num w:numId="11">
    <w:abstractNumId w:val="11"/>
  </w:num>
  <w:num w:numId="12">
    <w:abstractNumId w:val="21"/>
  </w:num>
  <w:num w:numId="13">
    <w:abstractNumId w:val="3"/>
  </w:num>
  <w:num w:numId="14">
    <w:abstractNumId w:val="13"/>
  </w:num>
  <w:num w:numId="15">
    <w:abstractNumId w:val="25"/>
  </w:num>
  <w:num w:numId="16">
    <w:abstractNumId w:val="29"/>
  </w:num>
  <w:num w:numId="17">
    <w:abstractNumId w:val="8"/>
  </w:num>
  <w:num w:numId="18">
    <w:abstractNumId w:val="22"/>
  </w:num>
  <w:num w:numId="19">
    <w:abstractNumId w:val="6"/>
  </w:num>
  <w:num w:numId="20">
    <w:abstractNumId w:val="18"/>
  </w:num>
  <w:num w:numId="21">
    <w:abstractNumId w:val="16"/>
  </w:num>
  <w:num w:numId="22">
    <w:abstractNumId w:val="19"/>
  </w:num>
  <w:num w:numId="23">
    <w:abstractNumId w:val="12"/>
  </w:num>
  <w:num w:numId="24">
    <w:abstractNumId w:val="23"/>
  </w:num>
  <w:num w:numId="25">
    <w:abstractNumId w:val="4"/>
  </w:num>
  <w:num w:numId="26">
    <w:abstractNumId w:val="1"/>
  </w:num>
  <w:num w:numId="27">
    <w:abstractNumId w:val="17"/>
  </w:num>
  <w:num w:numId="28">
    <w:abstractNumId w:val="2"/>
  </w:num>
  <w:num w:numId="29">
    <w:abstractNumId w:val="27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4C"/>
    <w:rsid w:val="00011F5F"/>
    <w:rsid w:val="00016CD4"/>
    <w:rsid w:val="000576F0"/>
    <w:rsid w:val="000A4045"/>
    <w:rsid w:val="000C3E9D"/>
    <w:rsid w:val="000D29B4"/>
    <w:rsid w:val="000F6BF4"/>
    <w:rsid w:val="001000CD"/>
    <w:rsid w:val="001024E1"/>
    <w:rsid w:val="001163FE"/>
    <w:rsid w:val="00120B9A"/>
    <w:rsid w:val="001258B9"/>
    <w:rsid w:val="00125C64"/>
    <w:rsid w:val="001472F5"/>
    <w:rsid w:val="00173D0A"/>
    <w:rsid w:val="00191260"/>
    <w:rsid w:val="00192E0D"/>
    <w:rsid w:val="001974EE"/>
    <w:rsid w:val="001D6500"/>
    <w:rsid w:val="001F02CC"/>
    <w:rsid w:val="00200CD7"/>
    <w:rsid w:val="002010EE"/>
    <w:rsid w:val="0020164F"/>
    <w:rsid w:val="00210F24"/>
    <w:rsid w:val="00215AE4"/>
    <w:rsid w:val="002222C5"/>
    <w:rsid w:val="002360C2"/>
    <w:rsid w:val="00246703"/>
    <w:rsid w:val="00246742"/>
    <w:rsid w:val="0025339E"/>
    <w:rsid w:val="00264C4F"/>
    <w:rsid w:val="002A71F0"/>
    <w:rsid w:val="002C39BD"/>
    <w:rsid w:val="002C4ED4"/>
    <w:rsid w:val="002D6A06"/>
    <w:rsid w:val="002D71AB"/>
    <w:rsid w:val="002E02B5"/>
    <w:rsid w:val="002E03CB"/>
    <w:rsid w:val="00304720"/>
    <w:rsid w:val="003435A7"/>
    <w:rsid w:val="00350941"/>
    <w:rsid w:val="003538EC"/>
    <w:rsid w:val="00355E69"/>
    <w:rsid w:val="003631B6"/>
    <w:rsid w:val="00377CB7"/>
    <w:rsid w:val="0038312A"/>
    <w:rsid w:val="00395F7E"/>
    <w:rsid w:val="00397109"/>
    <w:rsid w:val="003A7949"/>
    <w:rsid w:val="003E06C9"/>
    <w:rsid w:val="003E753A"/>
    <w:rsid w:val="003F1061"/>
    <w:rsid w:val="0040260A"/>
    <w:rsid w:val="004107ED"/>
    <w:rsid w:val="00410E01"/>
    <w:rsid w:val="00417E84"/>
    <w:rsid w:val="00421C9E"/>
    <w:rsid w:val="00433E02"/>
    <w:rsid w:val="004379A2"/>
    <w:rsid w:val="00443E3D"/>
    <w:rsid w:val="00463909"/>
    <w:rsid w:val="00474F6D"/>
    <w:rsid w:val="00477441"/>
    <w:rsid w:val="004846D3"/>
    <w:rsid w:val="004861FF"/>
    <w:rsid w:val="00491221"/>
    <w:rsid w:val="004967C2"/>
    <w:rsid w:val="004A3E2F"/>
    <w:rsid w:val="004D37A2"/>
    <w:rsid w:val="004E60C3"/>
    <w:rsid w:val="00504293"/>
    <w:rsid w:val="005418F7"/>
    <w:rsid w:val="005464AB"/>
    <w:rsid w:val="005540BF"/>
    <w:rsid w:val="005540F7"/>
    <w:rsid w:val="0056063A"/>
    <w:rsid w:val="005730AD"/>
    <w:rsid w:val="00577A29"/>
    <w:rsid w:val="00597E55"/>
    <w:rsid w:val="005A4516"/>
    <w:rsid w:val="005A7099"/>
    <w:rsid w:val="005A72F0"/>
    <w:rsid w:val="005B26FF"/>
    <w:rsid w:val="005C1E8D"/>
    <w:rsid w:val="005C23E4"/>
    <w:rsid w:val="005D6E86"/>
    <w:rsid w:val="005E3456"/>
    <w:rsid w:val="005F0A7C"/>
    <w:rsid w:val="005F6F32"/>
    <w:rsid w:val="005F75BA"/>
    <w:rsid w:val="00604219"/>
    <w:rsid w:val="00612E80"/>
    <w:rsid w:val="00625CF9"/>
    <w:rsid w:val="00634D3D"/>
    <w:rsid w:val="006442CB"/>
    <w:rsid w:val="00645C5E"/>
    <w:rsid w:val="00654DED"/>
    <w:rsid w:val="00664810"/>
    <w:rsid w:val="00665B66"/>
    <w:rsid w:val="00667985"/>
    <w:rsid w:val="006A51C0"/>
    <w:rsid w:val="006C5F7C"/>
    <w:rsid w:val="006E7CC4"/>
    <w:rsid w:val="006F4474"/>
    <w:rsid w:val="00712E97"/>
    <w:rsid w:val="0071520B"/>
    <w:rsid w:val="00723188"/>
    <w:rsid w:val="007401EC"/>
    <w:rsid w:val="0074377D"/>
    <w:rsid w:val="00744791"/>
    <w:rsid w:val="00750C2E"/>
    <w:rsid w:val="007679E1"/>
    <w:rsid w:val="007A4992"/>
    <w:rsid w:val="007B3126"/>
    <w:rsid w:val="007B6DA2"/>
    <w:rsid w:val="007C6CB7"/>
    <w:rsid w:val="007C7A27"/>
    <w:rsid w:val="007C7CFB"/>
    <w:rsid w:val="007D0F74"/>
    <w:rsid w:val="007F186C"/>
    <w:rsid w:val="007F2A11"/>
    <w:rsid w:val="007F3D22"/>
    <w:rsid w:val="00813757"/>
    <w:rsid w:val="00863872"/>
    <w:rsid w:val="00871D60"/>
    <w:rsid w:val="00876C90"/>
    <w:rsid w:val="00882740"/>
    <w:rsid w:val="00892BE9"/>
    <w:rsid w:val="00892DA0"/>
    <w:rsid w:val="008B3BCB"/>
    <w:rsid w:val="008B4523"/>
    <w:rsid w:val="008B54E3"/>
    <w:rsid w:val="008C2BEC"/>
    <w:rsid w:val="008E09F0"/>
    <w:rsid w:val="008E3AC9"/>
    <w:rsid w:val="008F2548"/>
    <w:rsid w:val="008F707C"/>
    <w:rsid w:val="009000AD"/>
    <w:rsid w:val="00901A30"/>
    <w:rsid w:val="0090512D"/>
    <w:rsid w:val="009274E5"/>
    <w:rsid w:val="00974804"/>
    <w:rsid w:val="009955A4"/>
    <w:rsid w:val="009A478F"/>
    <w:rsid w:val="009A60D4"/>
    <w:rsid w:val="009C25BA"/>
    <w:rsid w:val="009C6072"/>
    <w:rsid w:val="009E708C"/>
    <w:rsid w:val="009F2DED"/>
    <w:rsid w:val="00A0315A"/>
    <w:rsid w:val="00A30BF0"/>
    <w:rsid w:val="00A44A82"/>
    <w:rsid w:val="00A4707E"/>
    <w:rsid w:val="00A83200"/>
    <w:rsid w:val="00A87F8F"/>
    <w:rsid w:val="00AA24ED"/>
    <w:rsid w:val="00AB1B72"/>
    <w:rsid w:val="00AB78E2"/>
    <w:rsid w:val="00AD0F60"/>
    <w:rsid w:val="00AD16D7"/>
    <w:rsid w:val="00AD1DF4"/>
    <w:rsid w:val="00AD36B2"/>
    <w:rsid w:val="00AE5C1A"/>
    <w:rsid w:val="00AE7F13"/>
    <w:rsid w:val="00B16615"/>
    <w:rsid w:val="00B22A2A"/>
    <w:rsid w:val="00B31729"/>
    <w:rsid w:val="00B32129"/>
    <w:rsid w:val="00B33642"/>
    <w:rsid w:val="00B41E51"/>
    <w:rsid w:val="00B517A3"/>
    <w:rsid w:val="00B62962"/>
    <w:rsid w:val="00B64267"/>
    <w:rsid w:val="00B66466"/>
    <w:rsid w:val="00B67580"/>
    <w:rsid w:val="00BA3DA5"/>
    <w:rsid w:val="00BD77EA"/>
    <w:rsid w:val="00BE4A8B"/>
    <w:rsid w:val="00BF1CAA"/>
    <w:rsid w:val="00BF74FD"/>
    <w:rsid w:val="00C023D6"/>
    <w:rsid w:val="00C2528E"/>
    <w:rsid w:val="00C34CFF"/>
    <w:rsid w:val="00C40500"/>
    <w:rsid w:val="00C54834"/>
    <w:rsid w:val="00C557F6"/>
    <w:rsid w:val="00C845DA"/>
    <w:rsid w:val="00CA406E"/>
    <w:rsid w:val="00CA70E3"/>
    <w:rsid w:val="00CE2008"/>
    <w:rsid w:val="00CE2E98"/>
    <w:rsid w:val="00CF7577"/>
    <w:rsid w:val="00D23CF5"/>
    <w:rsid w:val="00D35F6B"/>
    <w:rsid w:val="00D361B3"/>
    <w:rsid w:val="00D5269E"/>
    <w:rsid w:val="00D55D8E"/>
    <w:rsid w:val="00D56832"/>
    <w:rsid w:val="00D63FE4"/>
    <w:rsid w:val="00D65FB5"/>
    <w:rsid w:val="00D86539"/>
    <w:rsid w:val="00D97333"/>
    <w:rsid w:val="00DC0EE1"/>
    <w:rsid w:val="00DC392E"/>
    <w:rsid w:val="00DC4E7E"/>
    <w:rsid w:val="00DE0A48"/>
    <w:rsid w:val="00DE70E9"/>
    <w:rsid w:val="00DF7449"/>
    <w:rsid w:val="00E3185E"/>
    <w:rsid w:val="00E36A89"/>
    <w:rsid w:val="00E37359"/>
    <w:rsid w:val="00E923A2"/>
    <w:rsid w:val="00E945B4"/>
    <w:rsid w:val="00EA2768"/>
    <w:rsid w:val="00EB39BF"/>
    <w:rsid w:val="00EB7FCD"/>
    <w:rsid w:val="00EE0393"/>
    <w:rsid w:val="00EE07CE"/>
    <w:rsid w:val="00F01696"/>
    <w:rsid w:val="00F1196B"/>
    <w:rsid w:val="00F130CF"/>
    <w:rsid w:val="00F14924"/>
    <w:rsid w:val="00F16380"/>
    <w:rsid w:val="00F2798D"/>
    <w:rsid w:val="00F3324C"/>
    <w:rsid w:val="00F50ECB"/>
    <w:rsid w:val="00F5205A"/>
    <w:rsid w:val="00F70B25"/>
    <w:rsid w:val="00F938D6"/>
    <w:rsid w:val="00FA048B"/>
    <w:rsid w:val="00FB02BD"/>
    <w:rsid w:val="00FB68B5"/>
    <w:rsid w:val="00FE25EC"/>
    <w:rsid w:val="00FE2D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DD7BD"/>
  <w15:docId w15:val="{8642F9A7-B0F0-4271-B96D-DF6D96D9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24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32"/>
  </w:style>
  <w:style w:type="paragraph" w:styleId="Footer">
    <w:name w:val="footer"/>
    <w:basedOn w:val="Normal"/>
    <w:link w:val="FooterChar"/>
    <w:uiPriority w:val="99"/>
    <w:unhideWhenUsed/>
    <w:rsid w:val="005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32"/>
  </w:style>
  <w:style w:type="paragraph" w:styleId="NoSpacing">
    <w:name w:val="No Spacing"/>
    <w:qFormat/>
    <w:rsid w:val="007F3D2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C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6E0F-A50D-4BAC-A4AF-0DD79D69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Tague</dc:creator>
  <cp:lastModifiedBy>Catherine Gordon</cp:lastModifiedBy>
  <cp:revision>7</cp:revision>
  <cp:lastPrinted>2017-02-08T15:59:00Z</cp:lastPrinted>
  <dcterms:created xsi:type="dcterms:W3CDTF">2023-01-04T11:30:00Z</dcterms:created>
  <dcterms:modified xsi:type="dcterms:W3CDTF">2023-01-06T15:13:00Z</dcterms:modified>
</cp:coreProperties>
</file>